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D6EFF" w14:textId="30E1EC0B" w:rsidR="00FE1C7B" w:rsidRPr="00E415BE" w:rsidRDefault="00E415BE" w:rsidP="00E415BE">
      <w:pPr>
        <w:pStyle w:val="Titre3"/>
        <w:tabs>
          <w:tab w:val="left" w:pos="-240"/>
        </w:tabs>
        <w:spacing w:line="100" w:lineRule="atLeast"/>
        <w:ind w:left="1418"/>
        <w:rPr>
          <w:rFonts w:ascii="Comic Sans MS" w:hAnsi="Comic Sans MS" w:cs="Comic Sans MS"/>
          <w:color w:val="292D78"/>
          <w:sz w:val="36"/>
          <w:szCs w:val="36"/>
        </w:rPr>
      </w:pPr>
      <w:r w:rsidRPr="00E415BE">
        <w:rPr>
          <w:rFonts w:ascii="Comic Sans MS" w:hAnsi="Comic Sans MS" w:cs="Comic Sans MS"/>
          <w:noProof/>
          <w:color w:val="292D78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E110941" wp14:editId="25B28A59">
            <wp:simplePos x="0" y="0"/>
            <wp:positionH relativeFrom="column">
              <wp:posOffset>-64417</wp:posOffset>
            </wp:positionH>
            <wp:positionV relativeFrom="paragraph">
              <wp:posOffset>-662727</wp:posOffset>
            </wp:positionV>
            <wp:extent cx="1044857" cy="1779872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73620" cy="18288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1C7B" w:rsidRPr="00E415BE">
        <w:rPr>
          <w:rFonts w:ascii="Comic Sans MS" w:hAnsi="Comic Sans MS" w:cs="Comic Sans MS"/>
          <w:color w:val="292D78"/>
          <w:sz w:val="36"/>
          <w:szCs w:val="36"/>
        </w:rPr>
        <w:t>Syndicat des Médecins Réanimateurs</w:t>
      </w:r>
    </w:p>
    <w:p w14:paraId="200F28F5" w14:textId="77777777" w:rsidR="00FE1C7B" w:rsidRPr="00E415BE" w:rsidRDefault="00FE1C7B" w:rsidP="00E415BE">
      <w:pPr>
        <w:pStyle w:val="Titre3"/>
        <w:tabs>
          <w:tab w:val="left" w:pos="-240"/>
        </w:tabs>
        <w:spacing w:line="100" w:lineRule="atLeast"/>
        <w:ind w:left="1418"/>
        <w:rPr>
          <w:rFonts w:ascii="Comic Sans MS" w:hAnsi="Comic Sans MS" w:cs="Comic Sans MS"/>
          <w:i/>
          <w:iCs/>
          <w:color w:val="292D78"/>
        </w:rPr>
      </w:pPr>
      <w:r w:rsidRPr="00E415BE">
        <w:rPr>
          <w:rFonts w:ascii="Comic Sans MS" w:hAnsi="Comic Sans MS" w:cs="Comic Sans MS"/>
          <w:i/>
          <w:iCs/>
          <w:color w:val="292D78"/>
        </w:rPr>
        <w:t>(Membre de la CMH)</w:t>
      </w:r>
    </w:p>
    <w:p w14:paraId="00A2FA6D" w14:textId="77777777" w:rsidR="00FE1C7B" w:rsidRDefault="00FE1C7B" w:rsidP="00FE1C7B">
      <w:pPr>
        <w:jc w:val="center"/>
      </w:pPr>
    </w:p>
    <w:p w14:paraId="076DDCA7" w14:textId="77777777" w:rsidR="008A7EAF" w:rsidRDefault="008A7EAF" w:rsidP="00FE1C7B">
      <w:pPr>
        <w:jc w:val="center"/>
      </w:pPr>
    </w:p>
    <w:p w14:paraId="1CB696DD" w14:textId="073BDEAA" w:rsidR="00D600B6" w:rsidRPr="007579BB" w:rsidRDefault="004E1DFC" w:rsidP="00D600B6">
      <w:pPr>
        <w:ind w:left="708" w:firstLine="708"/>
        <w:rPr>
          <w:rFonts w:ascii="Calibri" w:hAnsi="Calibri" w:cs="Calibri"/>
          <w:color w:val="0000FF"/>
          <w:sz w:val="28"/>
          <w:szCs w:val="28"/>
          <w:lang w:eastAsia="ja-JP"/>
        </w:rPr>
      </w:pP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</w:p>
    <w:p w14:paraId="4A9C0B99" w14:textId="77777777" w:rsidR="0067572A" w:rsidRDefault="0067572A" w:rsidP="0067572A">
      <w:pPr>
        <w:widowControl w:val="0"/>
        <w:autoSpaceDE w:val="0"/>
        <w:autoSpaceDN w:val="0"/>
        <w:adjustRightInd w:val="0"/>
        <w:rPr>
          <w:rFonts w:ascii="Arial" w:hAnsi="Arial" w:cs="Arial"/>
          <w:color w:val="14A0C2"/>
          <w:sz w:val="34"/>
          <w:szCs w:val="34"/>
          <w:lang w:eastAsia="ja-JP"/>
        </w:rPr>
      </w:pPr>
    </w:p>
    <w:p w14:paraId="5F75CC0A" w14:textId="77777777" w:rsidR="0067572A" w:rsidRDefault="0067572A" w:rsidP="0067572A">
      <w:pPr>
        <w:widowControl w:val="0"/>
        <w:autoSpaceDE w:val="0"/>
        <w:autoSpaceDN w:val="0"/>
        <w:adjustRightInd w:val="0"/>
        <w:rPr>
          <w:rFonts w:ascii="Arial" w:hAnsi="Arial" w:cs="Arial"/>
          <w:color w:val="14A0C2"/>
          <w:sz w:val="34"/>
          <w:szCs w:val="34"/>
          <w:lang w:eastAsia="ja-JP"/>
        </w:rPr>
      </w:pPr>
    </w:p>
    <w:p w14:paraId="4383407F" w14:textId="77777777" w:rsidR="00270B18" w:rsidRDefault="00270B18" w:rsidP="00270B18">
      <w:pPr>
        <w:ind w:left="708" w:firstLine="708"/>
        <w:jc w:val="center"/>
        <w:rPr>
          <w:rFonts w:ascii="Arial" w:hAnsi="Arial"/>
          <w:sz w:val="40"/>
          <w:szCs w:val="40"/>
        </w:rPr>
      </w:pPr>
      <w:r w:rsidRPr="008223E2">
        <w:rPr>
          <w:rFonts w:ascii="Arial" w:hAnsi="Arial"/>
          <w:sz w:val="40"/>
          <w:szCs w:val="40"/>
        </w:rPr>
        <w:t>Assemblée Générale</w:t>
      </w:r>
    </w:p>
    <w:p w14:paraId="1D4E304A" w14:textId="4737DD12" w:rsidR="00270B18" w:rsidRDefault="007D4C3F" w:rsidP="00DF6851">
      <w:pPr>
        <w:ind w:left="708" w:firstLine="708"/>
        <w:rPr>
          <w:rFonts w:ascii="Arial" w:hAnsi="Arial"/>
          <w:sz w:val="40"/>
          <w:szCs w:val="40"/>
        </w:rPr>
      </w:pPr>
      <w:r>
        <w:rPr>
          <w:rFonts w:ascii="Arial" w:hAnsi="Arial"/>
          <w:sz w:val="40"/>
          <w:szCs w:val="40"/>
        </w:rPr>
        <w:t>1</w:t>
      </w:r>
      <w:r w:rsidR="00D9639F">
        <w:rPr>
          <w:rFonts w:ascii="Arial" w:hAnsi="Arial"/>
          <w:sz w:val="40"/>
          <w:szCs w:val="40"/>
        </w:rPr>
        <w:t>6</w:t>
      </w:r>
      <w:r w:rsidR="00270B18">
        <w:rPr>
          <w:rFonts w:ascii="Arial" w:hAnsi="Arial"/>
          <w:sz w:val="40"/>
          <w:szCs w:val="40"/>
        </w:rPr>
        <w:t xml:space="preserve"> octobre 202</w:t>
      </w:r>
      <w:r w:rsidR="00D9639F">
        <w:rPr>
          <w:rFonts w:ascii="Arial" w:hAnsi="Arial"/>
          <w:sz w:val="40"/>
          <w:szCs w:val="40"/>
        </w:rPr>
        <w:t>6</w:t>
      </w:r>
      <w:r w:rsidR="00270B18">
        <w:rPr>
          <w:rFonts w:ascii="Arial" w:hAnsi="Arial"/>
          <w:sz w:val="40"/>
          <w:szCs w:val="40"/>
        </w:rPr>
        <w:t xml:space="preserve"> – 14h</w:t>
      </w:r>
      <w:r w:rsidR="00D9639F">
        <w:rPr>
          <w:rFonts w:ascii="Arial" w:hAnsi="Arial"/>
          <w:sz w:val="40"/>
          <w:szCs w:val="40"/>
        </w:rPr>
        <w:t>30</w:t>
      </w:r>
    </w:p>
    <w:p w14:paraId="5F3FEFBA" w14:textId="77777777" w:rsidR="00270B18" w:rsidRDefault="00270B18" w:rsidP="00270B18">
      <w:pPr>
        <w:rPr>
          <w:rFonts w:ascii="Arial" w:hAnsi="Arial"/>
          <w:color w:val="FF0000"/>
          <w:sz w:val="40"/>
          <w:szCs w:val="40"/>
        </w:rPr>
      </w:pPr>
    </w:p>
    <w:p w14:paraId="32DCABF5" w14:textId="77777777" w:rsidR="00270B18" w:rsidRDefault="00270B18" w:rsidP="00270B18">
      <w:pPr>
        <w:ind w:left="708" w:firstLine="708"/>
        <w:jc w:val="center"/>
        <w:rPr>
          <w:rFonts w:ascii="Arial" w:hAnsi="Arial"/>
          <w:color w:val="FF0000"/>
          <w:sz w:val="40"/>
          <w:szCs w:val="40"/>
        </w:rPr>
      </w:pPr>
    </w:p>
    <w:p w14:paraId="56BD9ED5" w14:textId="77777777" w:rsidR="00270B18" w:rsidRDefault="00270B18" w:rsidP="00270B18">
      <w:pPr>
        <w:ind w:left="708" w:firstLine="708"/>
        <w:jc w:val="center"/>
        <w:rPr>
          <w:rFonts w:ascii="Arial" w:hAnsi="Arial"/>
          <w:color w:val="FF0000"/>
          <w:sz w:val="40"/>
          <w:szCs w:val="40"/>
        </w:rPr>
      </w:pPr>
    </w:p>
    <w:p w14:paraId="41470480" w14:textId="77777777" w:rsidR="00270B18" w:rsidRPr="0092331A" w:rsidRDefault="00270B18" w:rsidP="00270B18">
      <w:pPr>
        <w:ind w:left="708" w:firstLine="708"/>
        <w:jc w:val="center"/>
        <w:rPr>
          <w:rFonts w:ascii="Arial" w:hAnsi="Arial"/>
          <w:color w:val="FF0000"/>
          <w:sz w:val="40"/>
          <w:szCs w:val="40"/>
        </w:rPr>
      </w:pPr>
      <w:r w:rsidRPr="0092331A">
        <w:rPr>
          <w:rFonts w:ascii="Arial" w:hAnsi="Arial"/>
          <w:color w:val="FF0000"/>
          <w:sz w:val="40"/>
          <w:szCs w:val="40"/>
        </w:rPr>
        <w:t>VENEZ NOMBREUX</w:t>
      </w:r>
    </w:p>
    <w:p w14:paraId="5C848C99" w14:textId="77777777" w:rsidR="00270B18" w:rsidRDefault="00270B18" w:rsidP="00270B18">
      <w:pPr>
        <w:jc w:val="both"/>
        <w:rPr>
          <w:rFonts w:ascii="Arial" w:hAnsi="Arial"/>
          <w:sz w:val="40"/>
          <w:szCs w:val="40"/>
        </w:rPr>
      </w:pPr>
    </w:p>
    <w:p w14:paraId="6412AB36" w14:textId="549391A2" w:rsidR="00270B18" w:rsidRDefault="00270B18" w:rsidP="00270B18">
      <w:pPr>
        <w:jc w:val="both"/>
        <w:rPr>
          <w:rFonts w:ascii="Arial" w:hAnsi="Arial" w:cs="Arial"/>
          <w:sz w:val="36"/>
          <w:szCs w:val="36"/>
        </w:rPr>
      </w:pPr>
      <w:r w:rsidRPr="000231B3">
        <w:rPr>
          <w:rFonts w:ascii="Arial" w:hAnsi="Arial" w:cs="Arial"/>
          <w:sz w:val="36"/>
          <w:szCs w:val="36"/>
        </w:rPr>
        <w:t xml:space="preserve">I </w:t>
      </w:r>
      <w:r>
        <w:rPr>
          <w:rFonts w:ascii="Arial" w:hAnsi="Arial" w:cs="Arial"/>
          <w:sz w:val="36"/>
          <w:szCs w:val="36"/>
        </w:rPr>
        <w:t>–</w:t>
      </w:r>
      <w:r w:rsidRPr="000231B3"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36"/>
          <w:szCs w:val="36"/>
        </w:rPr>
        <w:t xml:space="preserve">Rapport moral du Président </w:t>
      </w:r>
    </w:p>
    <w:p w14:paraId="29524D0D" w14:textId="16E11258" w:rsidR="001410EB" w:rsidRPr="000231B3" w:rsidRDefault="001410EB" w:rsidP="00270B18">
      <w:pPr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ab/>
      </w:r>
      <w:proofErr w:type="spellStart"/>
      <w:r>
        <w:rPr>
          <w:rFonts w:ascii="Arial" w:hAnsi="Arial" w:cs="Arial"/>
          <w:sz w:val="36"/>
          <w:szCs w:val="36"/>
        </w:rPr>
        <w:t>Djillali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Annane</w:t>
      </w:r>
      <w:proofErr w:type="spellEnd"/>
    </w:p>
    <w:p w14:paraId="14E64653" w14:textId="77777777" w:rsidR="00270B18" w:rsidRPr="000231B3" w:rsidRDefault="00270B18" w:rsidP="00270B18">
      <w:pPr>
        <w:jc w:val="both"/>
        <w:rPr>
          <w:rFonts w:ascii="Arial" w:hAnsi="Arial" w:cs="Arial"/>
          <w:sz w:val="36"/>
          <w:szCs w:val="36"/>
        </w:rPr>
      </w:pPr>
    </w:p>
    <w:p w14:paraId="3E318930" w14:textId="77777777" w:rsidR="001410EB" w:rsidRDefault="00270B18" w:rsidP="00270B18">
      <w:pPr>
        <w:jc w:val="both"/>
        <w:rPr>
          <w:rFonts w:ascii="Arial" w:hAnsi="Arial" w:cs="Arial"/>
          <w:sz w:val="36"/>
          <w:szCs w:val="36"/>
        </w:rPr>
      </w:pPr>
      <w:r w:rsidRPr="000231B3">
        <w:rPr>
          <w:rFonts w:ascii="Arial" w:hAnsi="Arial" w:cs="Arial"/>
          <w:sz w:val="36"/>
          <w:szCs w:val="36"/>
        </w:rPr>
        <w:t>II</w:t>
      </w:r>
      <w:r>
        <w:rPr>
          <w:rFonts w:ascii="Arial" w:hAnsi="Arial" w:cs="Arial"/>
          <w:sz w:val="36"/>
          <w:szCs w:val="36"/>
        </w:rPr>
        <w:t xml:space="preserve"> - </w:t>
      </w:r>
      <w:r w:rsidR="00D600DA">
        <w:rPr>
          <w:rFonts w:ascii="Arial" w:hAnsi="Arial" w:cs="Arial"/>
          <w:sz w:val="36"/>
          <w:szCs w:val="36"/>
        </w:rPr>
        <w:t xml:space="preserve">Point sur l’action syndicale – </w:t>
      </w:r>
    </w:p>
    <w:p w14:paraId="612495BF" w14:textId="5C1F7753" w:rsidR="00270B18" w:rsidRDefault="00D600DA" w:rsidP="001410EB">
      <w:pPr>
        <w:ind w:firstLine="708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D </w:t>
      </w:r>
      <w:r w:rsidR="001410EB">
        <w:rPr>
          <w:rFonts w:ascii="Arial" w:hAnsi="Arial" w:cs="Arial"/>
          <w:sz w:val="36"/>
          <w:szCs w:val="36"/>
        </w:rPr>
        <w:t>T</w:t>
      </w:r>
      <w:r>
        <w:rPr>
          <w:rFonts w:ascii="Arial" w:hAnsi="Arial" w:cs="Arial"/>
          <w:sz w:val="36"/>
          <w:szCs w:val="36"/>
        </w:rPr>
        <w:t>hevenin et JL Chagnon</w:t>
      </w:r>
    </w:p>
    <w:p w14:paraId="4282CCE4" w14:textId="43089C02" w:rsidR="00D600DA" w:rsidRDefault="00D600DA" w:rsidP="00270B18">
      <w:pPr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ab/>
      </w:r>
      <w:r w:rsidR="001410EB">
        <w:rPr>
          <w:rFonts w:ascii="Arial" w:hAnsi="Arial" w:cs="Arial"/>
          <w:sz w:val="36"/>
          <w:szCs w:val="36"/>
        </w:rPr>
        <w:tab/>
        <w:t xml:space="preserve">- </w:t>
      </w:r>
      <w:r>
        <w:rPr>
          <w:rFonts w:ascii="Arial" w:hAnsi="Arial" w:cs="Arial"/>
          <w:sz w:val="36"/>
          <w:szCs w:val="36"/>
        </w:rPr>
        <w:t>Textes parus</w:t>
      </w:r>
    </w:p>
    <w:p w14:paraId="4BC3B32B" w14:textId="385947C7" w:rsidR="00D600DA" w:rsidRDefault="00D600DA" w:rsidP="00270B18">
      <w:pPr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ab/>
      </w:r>
      <w:r w:rsidR="001410EB">
        <w:rPr>
          <w:rFonts w:ascii="Arial" w:hAnsi="Arial" w:cs="Arial"/>
          <w:sz w:val="36"/>
          <w:szCs w:val="36"/>
        </w:rPr>
        <w:tab/>
        <w:t xml:space="preserve">- </w:t>
      </w:r>
      <w:proofErr w:type="spellStart"/>
      <w:r>
        <w:rPr>
          <w:rFonts w:ascii="Arial" w:hAnsi="Arial" w:cs="Arial"/>
          <w:sz w:val="36"/>
          <w:szCs w:val="36"/>
        </w:rPr>
        <w:t>Etat</w:t>
      </w:r>
      <w:proofErr w:type="spellEnd"/>
      <w:r>
        <w:rPr>
          <w:rFonts w:ascii="Arial" w:hAnsi="Arial" w:cs="Arial"/>
          <w:sz w:val="36"/>
          <w:szCs w:val="36"/>
        </w:rPr>
        <w:t xml:space="preserve"> des lieux au plan national</w:t>
      </w:r>
    </w:p>
    <w:p w14:paraId="5391B80C" w14:textId="77777777" w:rsidR="00270B18" w:rsidRDefault="00270B18" w:rsidP="00270B18">
      <w:pPr>
        <w:jc w:val="both"/>
        <w:rPr>
          <w:rFonts w:ascii="Arial" w:hAnsi="Arial" w:cs="Arial"/>
          <w:sz w:val="36"/>
          <w:szCs w:val="36"/>
        </w:rPr>
      </w:pPr>
    </w:p>
    <w:p w14:paraId="184E8146" w14:textId="4BF01D5D" w:rsidR="00270B18" w:rsidRDefault="00270B18" w:rsidP="00270B18">
      <w:pPr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III </w:t>
      </w:r>
      <w:r w:rsidR="00D600DA">
        <w:rPr>
          <w:rFonts w:ascii="Arial" w:hAnsi="Arial" w:cs="Arial"/>
          <w:sz w:val="36"/>
          <w:szCs w:val="36"/>
        </w:rPr>
        <w:t>-</w:t>
      </w:r>
      <w:r>
        <w:rPr>
          <w:rFonts w:ascii="Arial" w:hAnsi="Arial" w:cs="Arial"/>
          <w:sz w:val="36"/>
          <w:szCs w:val="36"/>
        </w:rPr>
        <w:t xml:space="preserve"> </w:t>
      </w:r>
      <w:r w:rsidR="00D600DA">
        <w:rPr>
          <w:rFonts w:ascii="Arial" w:hAnsi="Arial" w:cs="Arial"/>
          <w:sz w:val="36"/>
          <w:szCs w:val="36"/>
        </w:rPr>
        <w:t xml:space="preserve">Bilan Financier – J </w:t>
      </w:r>
      <w:proofErr w:type="spellStart"/>
      <w:r w:rsidR="00D600DA">
        <w:rPr>
          <w:rFonts w:ascii="Arial" w:hAnsi="Arial" w:cs="Arial"/>
          <w:sz w:val="36"/>
          <w:szCs w:val="36"/>
        </w:rPr>
        <w:t>Bergounioux</w:t>
      </w:r>
      <w:proofErr w:type="spellEnd"/>
    </w:p>
    <w:p w14:paraId="16C216E6" w14:textId="77777777" w:rsidR="00270B18" w:rsidRDefault="00270B18" w:rsidP="00270B18">
      <w:pPr>
        <w:jc w:val="both"/>
        <w:rPr>
          <w:rFonts w:ascii="Arial" w:hAnsi="Arial" w:cs="Arial"/>
          <w:sz w:val="36"/>
          <w:szCs w:val="36"/>
        </w:rPr>
      </w:pPr>
    </w:p>
    <w:p w14:paraId="2EF53F6F" w14:textId="28DF3F05" w:rsidR="00270B18" w:rsidRDefault="00270B18" w:rsidP="00270B18">
      <w:pPr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I</w:t>
      </w:r>
      <w:r w:rsidR="00D600DA">
        <w:rPr>
          <w:rFonts w:ascii="Arial" w:hAnsi="Arial" w:cs="Arial"/>
          <w:sz w:val="36"/>
          <w:szCs w:val="36"/>
        </w:rPr>
        <w:t>V</w:t>
      </w:r>
      <w:r>
        <w:rPr>
          <w:rFonts w:ascii="Arial" w:hAnsi="Arial" w:cs="Arial"/>
          <w:sz w:val="36"/>
          <w:szCs w:val="36"/>
        </w:rPr>
        <w:t xml:space="preserve"> </w:t>
      </w:r>
      <w:r w:rsidR="00D9639F">
        <w:rPr>
          <w:rFonts w:ascii="Arial" w:hAnsi="Arial" w:cs="Arial"/>
          <w:sz w:val="36"/>
          <w:szCs w:val="36"/>
        </w:rPr>
        <w:t>–</w:t>
      </w:r>
      <w:r>
        <w:rPr>
          <w:rFonts w:ascii="Arial" w:hAnsi="Arial" w:cs="Arial"/>
          <w:sz w:val="36"/>
          <w:szCs w:val="36"/>
        </w:rPr>
        <w:t xml:space="preserve"> </w:t>
      </w:r>
      <w:r w:rsidR="00D9639F">
        <w:rPr>
          <w:rFonts w:ascii="Arial" w:hAnsi="Arial" w:cs="Arial"/>
          <w:sz w:val="36"/>
          <w:szCs w:val="36"/>
        </w:rPr>
        <w:t xml:space="preserve">Les évènements 2025 </w:t>
      </w:r>
    </w:p>
    <w:p w14:paraId="5C47B9D5" w14:textId="7C0EE0D3" w:rsidR="00D9639F" w:rsidRDefault="00D9639F" w:rsidP="00D9639F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La Matinale</w:t>
      </w:r>
    </w:p>
    <w:p w14:paraId="1A4CF57E" w14:textId="35CBC779" w:rsidR="00D9639F" w:rsidRPr="00D9639F" w:rsidRDefault="00D9639F" w:rsidP="00D9639F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La </w:t>
      </w:r>
      <w:proofErr w:type="spellStart"/>
      <w:r>
        <w:rPr>
          <w:rFonts w:ascii="Arial" w:hAnsi="Arial" w:cs="Arial"/>
          <w:sz w:val="36"/>
          <w:szCs w:val="36"/>
        </w:rPr>
        <w:t>visio</w:t>
      </w:r>
      <w:proofErr w:type="spellEnd"/>
      <w:r>
        <w:rPr>
          <w:rFonts w:ascii="Arial" w:hAnsi="Arial" w:cs="Arial"/>
          <w:sz w:val="36"/>
          <w:szCs w:val="36"/>
        </w:rPr>
        <w:t xml:space="preserve"> conférence</w:t>
      </w:r>
      <w:r w:rsidR="00BE2B3E">
        <w:rPr>
          <w:rFonts w:ascii="Arial" w:hAnsi="Arial" w:cs="Arial"/>
          <w:sz w:val="36"/>
          <w:szCs w:val="36"/>
        </w:rPr>
        <w:t xml:space="preserve"> « Histoire de la dialyse »</w:t>
      </w:r>
    </w:p>
    <w:p w14:paraId="118F62EA" w14:textId="77777777" w:rsidR="00270B18" w:rsidRDefault="00270B18" w:rsidP="00270B18">
      <w:pPr>
        <w:jc w:val="both"/>
        <w:rPr>
          <w:rFonts w:ascii="Arial" w:hAnsi="Arial" w:cs="Arial"/>
          <w:sz w:val="36"/>
          <w:szCs w:val="36"/>
        </w:rPr>
      </w:pPr>
    </w:p>
    <w:p w14:paraId="44D25977" w14:textId="30979BC0" w:rsidR="00270B18" w:rsidRDefault="00270B18" w:rsidP="00270B18">
      <w:pPr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V</w:t>
      </w:r>
      <w:r w:rsidR="00D9639F">
        <w:rPr>
          <w:rFonts w:ascii="Arial" w:hAnsi="Arial" w:cs="Arial"/>
          <w:sz w:val="36"/>
          <w:szCs w:val="36"/>
        </w:rPr>
        <w:t xml:space="preserve"> – Projet 2027 – La Matinale </w:t>
      </w:r>
    </w:p>
    <w:p w14:paraId="54BEF562" w14:textId="77777777" w:rsidR="00270B18" w:rsidRDefault="00270B18" w:rsidP="00270B18">
      <w:pPr>
        <w:jc w:val="both"/>
        <w:rPr>
          <w:rFonts w:ascii="Arial" w:hAnsi="Arial" w:cs="Arial"/>
          <w:sz w:val="36"/>
          <w:szCs w:val="36"/>
        </w:rPr>
      </w:pPr>
    </w:p>
    <w:p w14:paraId="3CD8918F" w14:textId="7A79AEBA" w:rsidR="00270B18" w:rsidRDefault="00270B18" w:rsidP="00270B18">
      <w:pPr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VI – Discussion avec les adhérents</w:t>
      </w:r>
    </w:p>
    <w:p w14:paraId="30BFE44D" w14:textId="1E01D47B" w:rsidR="009605B8" w:rsidRPr="0067572A" w:rsidRDefault="009605B8" w:rsidP="008A7EAF">
      <w:pPr>
        <w:jc w:val="both"/>
        <w:rPr>
          <w:rFonts w:ascii="Comic Sans MS" w:hAnsi="Comic Sans MS"/>
        </w:rPr>
      </w:pPr>
    </w:p>
    <w:sectPr w:rsidR="009605B8" w:rsidRPr="0067572A" w:rsidSect="001174CF">
      <w:pgSz w:w="11900" w:h="16840"/>
      <w:pgMar w:top="1417" w:right="1418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F6F43EC"/>
    <w:multiLevelType w:val="hybridMultilevel"/>
    <w:tmpl w:val="103ADABA"/>
    <w:lvl w:ilvl="0" w:tplc="61A8F282">
      <w:start w:val="3"/>
      <w:numFmt w:val="bullet"/>
      <w:lvlText w:val="-"/>
      <w:lvlJc w:val="left"/>
      <w:pPr>
        <w:ind w:left="178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2" w15:restartNumberingAfterBreak="0">
    <w:nsid w:val="5E496807"/>
    <w:multiLevelType w:val="hybridMultilevel"/>
    <w:tmpl w:val="56603BF6"/>
    <w:lvl w:ilvl="0" w:tplc="25B6F90E">
      <w:start w:val="16"/>
      <w:numFmt w:val="bullet"/>
      <w:lvlText w:val="-"/>
      <w:lvlJc w:val="left"/>
      <w:pPr>
        <w:ind w:left="178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num w:numId="1" w16cid:durableId="2114667645">
    <w:abstractNumId w:val="0"/>
  </w:num>
  <w:num w:numId="2" w16cid:durableId="647444807">
    <w:abstractNumId w:val="1"/>
  </w:num>
  <w:num w:numId="3" w16cid:durableId="9462344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7B"/>
    <w:rsid w:val="00044E87"/>
    <w:rsid w:val="00052B67"/>
    <w:rsid w:val="001174CF"/>
    <w:rsid w:val="001410EB"/>
    <w:rsid w:val="001D40C9"/>
    <w:rsid w:val="00270B18"/>
    <w:rsid w:val="002C40E5"/>
    <w:rsid w:val="003F34CA"/>
    <w:rsid w:val="004E1DFC"/>
    <w:rsid w:val="0067572A"/>
    <w:rsid w:val="00696ADF"/>
    <w:rsid w:val="007D4C3F"/>
    <w:rsid w:val="008A7EAF"/>
    <w:rsid w:val="009605B8"/>
    <w:rsid w:val="009752B1"/>
    <w:rsid w:val="009E79A2"/>
    <w:rsid w:val="00A0021E"/>
    <w:rsid w:val="00BB3364"/>
    <w:rsid w:val="00BE2B3E"/>
    <w:rsid w:val="00C310A2"/>
    <w:rsid w:val="00D600B6"/>
    <w:rsid w:val="00D600DA"/>
    <w:rsid w:val="00D9639F"/>
    <w:rsid w:val="00DF6851"/>
    <w:rsid w:val="00E415BE"/>
    <w:rsid w:val="00F340CD"/>
    <w:rsid w:val="00F41879"/>
    <w:rsid w:val="00F74242"/>
    <w:rsid w:val="00FE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7AB2BC"/>
  <w14:defaultImageDpi w14:val="300"/>
  <w15:docId w15:val="{29081E4E-7C8B-4B43-A182-D6E69696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3">
    <w:name w:val="Titre3"/>
    <w:basedOn w:val="Normal"/>
    <w:next w:val="Sous-titre"/>
    <w:rsid w:val="00FE1C7B"/>
    <w:pPr>
      <w:tabs>
        <w:tab w:val="left" w:pos="1134"/>
      </w:tabs>
      <w:suppressAutoHyphens/>
      <w:overflowPunct w:val="0"/>
      <w:autoSpaceDE w:val="0"/>
      <w:autoSpaceDN w:val="0"/>
      <w:adjustRightInd w:val="0"/>
      <w:spacing w:line="360" w:lineRule="auto"/>
      <w:jc w:val="center"/>
    </w:pPr>
    <w:rPr>
      <w:rFonts w:eastAsia="Times New Roman"/>
      <w:b/>
      <w:bCs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1C7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FE1C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E1C7B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1C7B"/>
    <w:rPr>
      <w:rFonts w:ascii="Lucida Grande" w:hAnsi="Lucida Grande" w:cs="Lucida Grande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270B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SRLF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Sevens</dc:creator>
  <cp:keywords/>
  <dc:description/>
  <cp:lastModifiedBy>Chantal SEVENS</cp:lastModifiedBy>
  <cp:revision>3</cp:revision>
  <dcterms:created xsi:type="dcterms:W3CDTF">2026-09-14T07:22:00Z</dcterms:created>
  <dcterms:modified xsi:type="dcterms:W3CDTF">2026-09-14T07:27:00Z</dcterms:modified>
</cp:coreProperties>
</file>